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F00" w:rsidRPr="00130F00" w:rsidRDefault="00130F00" w:rsidP="00130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30F00">
        <w:rPr>
          <w:rFonts w:ascii="Times New Roman" w:eastAsia="Times New Roman" w:hAnsi="Times New Roman" w:cs="Times New Roman"/>
          <w:b/>
        </w:rPr>
        <w:t>Извещение о проведении электронного аукциона</w:t>
      </w:r>
    </w:p>
    <w:p w:rsidR="00130F00" w:rsidRPr="00130F00" w:rsidRDefault="00130F00" w:rsidP="00130F00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</w:rPr>
      </w:pPr>
      <w:r w:rsidRPr="00130F00">
        <w:rPr>
          <w:rFonts w:ascii="Times New Roman" w:eastAsia="Times New Roman" w:hAnsi="Times New Roman" w:cs="Times New Roman"/>
          <w:b/>
        </w:rPr>
        <w:t>для закупки №0132300034122000020</w:t>
      </w:r>
    </w:p>
    <w:tbl>
      <w:tblPr>
        <w:tblW w:w="5000" w:type="pct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93"/>
        <w:gridCol w:w="5934"/>
      </w:tblGrid>
      <w:tr w:rsidR="00130F00" w:rsidRPr="00130F00" w:rsidTr="00130F00">
        <w:tc>
          <w:tcPr>
            <w:tcW w:w="2001" w:type="pct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999" w:type="pct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30F00" w:rsidRPr="00AF3B16" w:rsidRDefault="00130F00" w:rsidP="00130F00">
            <w:pPr>
              <w:spacing w:before="100" w:beforeAutospacing="1" w:after="100" w:afterAutospacing="1" w:line="240" w:lineRule="auto"/>
              <w:ind w:right="-279"/>
              <w:rPr>
                <w:rFonts w:ascii="Times New Roman" w:eastAsia="Times New Roman" w:hAnsi="Times New Roman" w:cs="Times New Roman"/>
                <w:b/>
              </w:rPr>
            </w:pPr>
            <w:r w:rsidRPr="00AF3B16">
              <w:rPr>
                <w:rFonts w:ascii="Times New Roman" w:eastAsia="Times New Roman" w:hAnsi="Times New Roman" w:cs="Times New Roman"/>
                <w:b/>
              </w:rPr>
              <w:t>0132300034122000020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30F00" w:rsidRPr="00AF3B16" w:rsidRDefault="00130F00" w:rsidP="00130F00">
            <w:pPr>
              <w:spacing w:before="100" w:beforeAutospacing="1" w:after="100" w:afterAutospacing="1" w:line="240" w:lineRule="auto"/>
              <w:ind w:right="-279"/>
              <w:rPr>
                <w:rFonts w:ascii="Times New Roman" w:eastAsia="Times New Roman" w:hAnsi="Times New Roman" w:cs="Times New Roman"/>
                <w:b/>
              </w:rPr>
            </w:pPr>
            <w:r w:rsidRPr="00AF3B16">
              <w:rPr>
                <w:rFonts w:ascii="Times New Roman" w:eastAsia="Times New Roman" w:hAnsi="Times New Roman" w:cs="Times New Roman"/>
                <w:b/>
              </w:rPr>
              <w:t>Поставка бензина автомобильного АИ-95 экологического класса не ниже К5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Электронный аукцион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130F00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130F00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130F00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130F00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0F00">
              <w:rPr>
                <w:rFonts w:ascii="Times New Roman" w:eastAsia="Times New Roman" w:hAnsi="Times New Roman" w:cs="Times New Roman"/>
              </w:rPr>
              <w:t>Храмова</w:t>
            </w:r>
            <w:proofErr w:type="spellEnd"/>
            <w:r w:rsidRPr="00130F00">
              <w:rPr>
                <w:rFonts w:ascii="Times New Roman" w:eastAsia="Times New Roman" w:hAnsi="Times New Roman" w:cs="Times New Roman"/>
              </w:rPr>
              <w:t xml:space="preserve"> Наталья Александровна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kontraktnav@yandex.ru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+8 83175 56104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+8 83175 56056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31.03.2022 08:00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31.03.2022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04.04.2022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215800.00 Российский рубль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223522303437052230100100380011920244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215800.00 Российский рубль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Формула цены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В соответствии с проектом контрактом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29"/>
              <w:gridCol w:w="1948"/>
              <w:gridCol w:w="1948"/>
              <w:gridCol w:w="1948"/>
              <w:gridCol w:w="3034"/>
            </w:tblGrid>
            <w:tr w:rsidR="00130F00" w:rsidRPr="00130F00" w:rsidTr="00130F00"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130F00" w:rsidRPr="00130F00" w:rsidTr="00130F00"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215800.00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215800.00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45"/>
              <w:gridCol w:w="945"/>
              <w:gridCol w:w="1726"/>
              <w:gridCol w:w="1707"/>
              <w:gridCol w:w="1707"/>
              <w:gridCol w:w="2677"/>
            </w:tblGrid>
            <w:tr w:rsidR="00130F00" w:rsidRPr="00130F00" w:rsidTr="00130F0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Российский рубль</w:t>
                  </w:r>
                </w:p>
              </w:tc>
            </w:tr>
            <w:tr w:rsidR="00130F00" w:rsidRPr="00130F00" w:rsidTr="00130F00"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130F00" w:rsidRPr="00130F00" w:rsidTr="00130F00"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215800.00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215800.00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Средства бюджетных учреждений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Адрес заправки Поставщика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Отпуск Товаров осуществляется по раздаточным ведомостям круглосуточно по устной заявке Муниципального заказчика (представителя Муниципального заказчика) с момента заключения контракта по 30.06.2022 г.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Информация о возможности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Установлена</w:t>
            </w:r>
            <w:proofErr w:type="gramEnd"/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5.00%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В соответствии с п. 14.1 Раздела II извещения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"Номер расчётного счёта" 03234643227300003200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"Номер лицевого счёта" 20074013160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130F00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"Номер корреспондентского счета" 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Российский рубль</w:t>
            </w: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9"/>
              <w:gridCol w:w="881"/>
              <w:gridCol w:w="1365"/>
              <w:gridCol w:w="1158"/>
              <w:gridCol w:w="1158"/>
              <w:gridCol w:w="668"/>
              <w:gridCol w:w="1238"/>
              <w:gridCol w:w="843"/>
              <w:gridCol w:w="758"/>
              <w:gridCol w:w="779"/>
            </w:tblGrid>
            <w:tr w:rsidR="00130F00" w:rsidRPr="00130F00" w:rsidTr="00130F0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130F00" w:rsidRPr="00130F00" w:rsidTr="00130F00"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130F00" w:rsidRPr="00130F00" w:rsidTr="00130F0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Бензин автомобильный АИ-95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19.20.21.135-00001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0F00">
                    <w:rPr>
                      <w:rFonts w:ascii="Times New Roman" w:eastAsia="Times New Roman" w:hAnsi="Times New Roman" w:cs="Times New Roman"/>
                    </w:rPr>
                    <w:t>Литр;^кубический</w:t>
                  </w:r>
                  <w:proofErr w:type="spellEnd"/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4000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53.95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215800.00</w:t>
                  </w:r>
                </w:p>
              </w:tc>
            </w:tr>
            <w:tr w:rsidR="00130F00" w:rsidRPr="00130F00" w:rsidTr="00130F00"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 xml:space="preserve">≥ 95 и &lt; 98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130F00" w:rsidRPr="00130F00" w:rsidTr="00130F00"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130F00">
                    <w:rPr>
                      <w:rFonts w:ascii="Times New Roman" w:eastAsia="Times New Roman" w:hAnsi="Times New Roman" w:cs="Times New Roman"/>
                    </w:rPr>
                    <w:t>Не ниже К5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30F00" w:rsidRPr="00130F00" w:rsidRDefault="00130F00" w:rsidP="00130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gridSpan w:val="2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Итого: 215800.00 Российский рубль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130F00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lastRenderedPageBreak/>
              <w:t>ч</w:t>
            </w:r>
            <w:proofErr w:type="gramEnd"/>
            <w:r w:rsidRPr="00130F00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В соответствии с п.3 раздела I извещения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В соответствии с п.6 раздела I извещения</w:t>
            </w:r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lastRenderedPageBreak/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130F00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</w:tc>
      </w:tr>
      <w:tr w:rsidR="00130F00" w:rsidRPr="00130F00" w:rsidTr="00130F00"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1 Обоснование НМЦК.xls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1 Проект контракта.doc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1 Техническое задание.doc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2 Описание объекта закупки (раздел II извещения).</w:t>
            </w:r>
            <w:proofErr w:type="spellStart"/>
            <w:r w:rsidRPr="00130F00">
              <w:rPr>
                <w:rFonts w:ascii="Times New Roman" w:eastAsia="Times New Roman" w:hAnsi="Times New Roman" w:cs="Times New Roman"/>
              </w:rPr>
              <w:t>doc</w:t>
            </w:r>
            <w:proofErr w:type="spellEnd"/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1 Общие условия закупки (раздел I извещения).</w:t>
            </w:r>
            <w:proofErr w:type="spellStart"/>
            <w:r w:rsidRPr="00130F00">
              <w:rPr>
                <w:rFonts w:ascii="Times New Roman" w:eastAsia="Times New Roman" w:hAnsi="Times New Roman" w:cs="Times New Roman"/>
              </w:rPr>
              <w:t>docx</w:t>
            </w:r>
            <w:proofErr w:type="spellEnd"/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130F00" w:rsidRPr="00130F00" w:rsidRDefault="00130F00" w:rsidP="00130F0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30F00">
              <w:rPr>
                <w:rFonts w:ascii="Times New Roman" w:eastAsia="Times New Roman" w:hAnsi="Times New Roman" w:cs="Times New Roman"/>
              </w:rPr>
              <w:t>Документы не прикреплены</w:t>
            </w:r>
          </w:p>
        </w:tc>
      </w:tr>
    </w:tbl>
    <w:p w:rsidR="007D3472" w:rsidRPr="00130F00" w:rsidRDefault="007D3472" w:rsidP="00130F00">
      <w:pPr>
        <w:spacing w:after="0"/>
        <w:rPr>
          <w:rFonts w:ascii="Times New Roman" w:hAnsi="Times New Roman" w:cs="Times New Roman"/>
        </w:rPr>
      </w:pPr>
    </w:p>
    <w:sectPr w:rsidR="007D3472" w:rsidRPr="00130F00" w:rsidSect="00130F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30F00"/>
    <w:rsid w:val="00130F00"/>
    <w:rsid w:val="007D3472"/>
    <w:rsid w:val="00AF3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азвание объекта1"/>
    <w:basedOn w:val="a"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130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1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9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7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67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87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769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2022-03-24T05:06:00Z</dcterms:created>
  <dcterms:modified xsi:type="dcterms:W3CDTF">2022-03-24T05:35:00Z</dcterms:modified>
</cp:coreProperties>
</file>